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510" w:rsidRDefault="00327351" w:rsidP="00666510">
      <w:pPr>
        <w:spacing w:after="0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51A2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15D72">
        <w:rPr>
          <w:rFonts w:ascii="Times New Roman" w:hAnsi="Times New Roman" w:cs="Times New Roman"/>
          <w:sz w:val="28"/>
          <w:szCs w:val="28"/>
        </w:rPr>
        <w:t>3</w:t>
      </w:r>
    </w:p>
    <w:p w:rsidR="00815D72" w:rsidRDefault="005427DD" w:rsidP="00815D72">
      <w:pPr>
        <w:spacing w:after="0"/>
        <w:ind w:left="992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</w:t>
      </w:r>
      <w:r w:rsidR="00815D72">
        <w:rPr>
          <w:rFonts w:ascii="Times New Roman" w:hAnsi="Times New Roman" w:cs="Times New Roman"/>
          <w:sz w:val="28"/>
          <w:szCs w:val="28"/>
        </w:rPr>
        <w:t>лану реализации Антинаркотической программы Правительства Кыргызской Республики</w:t>
      </w:r>
    </w:p>
    <w:p w:rsidR="00815D72" w:rsidRPr="00F751A2" w:rsidRDefault="00815D72" w:rsidP="00815D72">
      <w:pPr>
        <w:spacing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470016" w:rsidRPr="00685929" w:rsidRDefault="00470016" w:rsidP="00470016">
      <w:pPr>
        <w:spacing w:after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929">
        <w:rPr>
          <w:rFonts w:ascii="Times New Roman" w:hAnsi="Times New Roman" w:cs="Times New Roman"/>
          <w:b/>
          <w:sz w:val="28"/>
          <w:szCs w:val="28"/>
        </w:rPr>
        <w:t>МАТРИЦА</w:t>
      </w:r>
    </w:p>
    <w:p w:rsidR="00470016" w:rsidRPr="00685929" w:rsidRDefault="00470016" w:rsidP="00470016">
      <w:pPr>
        <w:spacing w:after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929">
        <w:rPr>
          <w:rFonts w:ascii="Times New Roman" w:hAnsi="Times New Roman" w:cs="Times New Roman"/>
          <w:b/>
          <w:sz w:val="28"/>
          <w:szCs w:val="28"/>
        </w:rPr>
        <w:t xml:space="preserve">индикаторов мониторинга и оценки </w:t>
      </w:r>
      <w:r w:rsidR="00327351" w:rsidRPr="00685929">
        <w:rPr>
          <w:rFonts w:ascii="Times New Roman" w:hAnsi="Times New Roman" w:cs="Times New Roman"/>
          <w:b/>
          <w:sz w:val="28"/>
          <w:szCs w:val="28"/>
        </w:rPr>
        <w:t xml:space="preserve">Плана </w:t>
      </w:r>
      <w:r w:rsidRPr="00685929">
        <w:rPr>
          <w:rFonts w:ascii="Times New Roman" w:hAnsi="Times New Roman" w:cs="Times New Roman"/>
          <w:b/>
          <w:sz w:val="28"/>
          <w:szCs w:val="28"/>
        </w:rPr>
        <w:t xml:space="preserve">реализации Антинаркотической программы </w:t>
      </w:r>
    </w:p>
    <w:p w:rsidR="00470016" w:rsidRPr="00685929" w:rsidRDefault="00470016" w:rsidP="00470016">
      <w:pPr>
        <w:spacing w:after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929">
        <w:rPr>
          <w:rFonts w:ascii="Times New Roman" w:hAnsi="Times New Roman" w:cs="Times New Roman"/>
          <w:b/>
          <w:sz w:val="28"/>
          <w:szCs w:val="28"/>
        </w:rPr>
        <w:t>Правительства Кыргызской Республики</w:t>
      </w:r>
      <w:r w:rsidR="00327351" w:rsidRPr="00685929">
        <w:rPr>
          <w:rFonts w:ascii="Times New Roman" w:hAnsi="Times New Roman" w:cs="Times New Roman"/>
          <w:b/>
          <w:sz w:val="28"/>
          <w:szCs w:val="28"/>
        </w:rPr>
        <w:t xml:space="preserve"> на 2021-2025 годы</w:t>
      </w:r>
    </w:p>
    <w:p w:rsidR="00470016" w:rsidRPr="00685929" w:rsidRDefault="00470016" w:rsidP="00470016">
      <w:pPr>
        <w:jc w:val="center"/>
        <w:rPr>
          <w:sz w:val="28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3219"/>
        <w:gridCol w:w="1935"/>
        <w:gridCol w:w="1418"/>
        <w:gridCol w:w="1161"/>
        <w:gridCol w:w="903"/>
        <w:gridCol w:w="903"/>
        <w:gridCol w:w="903"/>
        <w:gridCol w:w="1547"/>
        <w:gridCol w:w="1356"/>
      </w:tblGrid>
      <w:tr w:rsidR="00C83683" w:rsidRPr="00685929" w:rsidTr="00DA110A">
        <w:tc>
          <w:tcPr>
            <w:tcW w:w="22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016" w:rsidRPr="00685929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15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016" w:rsidRPr="00685929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Задачи</w:t>
            </w:r>
          </w:p>
        </w:tc>
        <w:tc>
          <w:tcPr>
            <w:tcW w:w="69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016" w:rsidRPr="00685929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индикатора</w:t>
            </w:r>
          </w:p>
        </w:tc>
        <w:tc>
          <w:tcPr>
            <w:tcW w:w="50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016" w:rsidRPr="00685929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Единица измерения</w:t>
            </w:r>
          </w:p>
        </w:tc>
        <w:tc>
          <w:tcPr>
            <w:tcW w:w="41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7C3" w:rsidRPr="00685929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Базовый год </w:t>
            </w:r>
          </w:p>
          <w:p w:rsidR="00470016" w:rsidRPr="00685929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016" w:rsidRPr="00685929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Промежуточные индикаторы (годовые)</w:t>
            </w:r>
          </w:p>
        </w:tc>
        <w:tc>
          <w:tcPr>
            <w:tcW w:w="55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016" w:rsidRPr="00685929" w:rsidRDefault="00470016" w:rsidP="0079362F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Конечные индикаторы или целевые</w:t>
            </w:r>
            <w:r w:rsidR="007936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6859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показатели</w:t>
            </w:r>
          </w:p>
        </w:tc>
        <w:tc>
          <w:tcPr>
            <w:tcW w:w="48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016" w:rsidRPr="00685929" w:rsidRDefault="00470016" w:rsidP="001A46C2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6859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</w:t>
            </w:r>
            <w:proofErr w:type="spellEnd"/>
            <w:r w:rsidR="001A46C2" w:rsidRPr="006859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Pr="006859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венный</w:t>
            </w:r>
            <w:proofErr w:type="gramEnd"/>
            <w:r w:rsidRPr="006859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орган</w:t>
            </w:r>
          </w:p>
        </w:tc>
      </w:tr>
      <w:tr w:rsidR="00E517C3" w:rsidRPr="00685929" w:rsidTr="00DA110A">
        <w:tc>
          <w:tcPr>
            <w:tcW w:w="22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0016" w:rsidRPr="00685929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0016" w:rsidRPr="00685929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0016" w:rsidRPr="00685929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0016" w:rsidRPr="00685929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0016" w:rsidRPr="00685929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252" w:rsidRPr="00685929" w:rsidRDefault="005220D0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A3252" w:rsidRPr="006859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  <w:p w:rsidR="00470016" w:rsidRPr="00685929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252" w:rsidRPr="00685929" w:rsidRDefault="005220D0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1A3252" w:rsidRPr="006859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  <w:p w:rsidR="00470016" w:rsidRPr="00685929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252" w:rsidRPr="00685929" w:rsidRDefault="005220D0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1A3252" w:rsidRPr="006859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  <w:p w:rsidR="00470016" w:rsidRPr="00685929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3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0016" w:rsidRPr="00685929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0016" w:rsidRPr="00685929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17C3" w:rsidRPr="00685929" w:rsidTr="00DA110A">
        <w:tc>
          <w:tcPr>
            <w:tcW w:w="2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016" w:rsidRPr="00685929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>(1)</w:t>
            </w:r>
          </w:p>
        </w:tc>
        <w:tc>
          <w:tcPr>
            <w:tcW w:w="11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016" w:rsidRPr="00685929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>(2)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016" w:rsidRPr="00685929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016" w:rsidRPr="00685929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>(4)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016" w:rsidRPr="00685929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>(5)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016" w:rsidRPr="00685929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>(6)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016" w:rsidRPr="00685929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>(7)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016" w:rsidRPr="00685929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>(8)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016" w:rsidRPr="00685929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>(9)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016" w:rsidRPr="00685929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>(10)</w:t>
            </w:r>
          </w:p>
        </w:tc>
      </w:tr>
      <w:tr w:rsidR="00646119" w:rsidRPr="00685929" w:rsidTr="00646119">
        <w:tc>
          <w:tcPr>
            <w:tcW w:w="2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6119" w:rsidRPr="00685929" w:rsidRDefault="00646119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2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6119" w:rsidRPr="00F751A2" w:rsidRDefault="00646119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b/>
                <w:sz w:val="28"/>
                <w:szCs w:val="28"/>
              </w:rPr>
              <w:t>Стратегическое направление 1. Снижение предложения незаконных наркотиков</w:t>
            </w:r>
          </w:p>
        </w:tc>
      </w:tr>
      <w:tr w:rsidR="00646119" w:rsidRPr="00685929" w:rsidTr="00646119">
        <w:tc>
          <w:tcPr>
            <w:tcW w:w="2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6119" w:rsidRPr="00685929" w:rsidRDefault="00646119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2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6119" w:rsidRPr="00F751A2" w:rsidRDefault="00646119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b/>
                <w:sz w:val="28"/>
                <w:szCs w:val="28"/>
              </w:rPr>
              <w:t>1.1. Борьба с незаконным оборотом наркотиков</w:t>
            </w:r>
          </w:p>
        </w:tc>
      </w:tr>
      <w:tr w:rsidR="0022000F" w:rsidRPr="00685929" w:rsidTr="00243CBA">
        <w:tc>
          <w:tcPr>
            <w:tcW w:w="22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00F" w:rsidRPr="00685929" w:rsidRDefault="0022000F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2" w:type="pct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00F" w:rsidRPr="00F751A2" w:rsidRDefault="0022000F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b/>
                <w:sz w:val="28"/>
                <w:szCs w:val="28"/>
              </w:rPr>
              <w:t>1.1.</w:t>
            </w:r>
            <w:r w:rsidR="00EA6FC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F751A2">
              <w:rPr>
                <w:rFonts w:ascii="Times New Roman" w:hAnsi="Times New Roman" w:cs="Times New Roman"/>
                <w:b/>
                <w:sz w:val="28"/>
                <w:szCs w:val="28"/>
              </w:rPr>
              <w:t>. Борьба с организованной преступностью в сфере незаконного оборота наркотиков</w:t>
            </w:r>
          </w:p>
        </w:tc>
      </w:tr>
      <w:tr w:rsidR="00DA110A" w:rsidRPr="00685929" w:rsidTr="00243CBA"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64611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1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64611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результативности борьбы с </w:t>
            </w:r>
            <w:r w:rsidRPr="006859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организованной преступностью в сфере незаконного оборота наркотиков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8F790E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Число преступлений, связанных с </w:t>
            </w:r>
            <w:r w:rsidRPr="006859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незаконным оборотом наркотиков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64611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% от показателей </w:t>
            </w:r>
            <w:r w:rsidRPr="006859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базового года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9E1D7A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 г. (100%)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64611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110A" w:rsidRPr="00685929" w:rsidTr="006C3B8A"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>Процент преступлени</w:t>
            </w:r>
            <w:r w:rsidR="006C3B8A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 xml:space="preserve"> связанных с незаконным оборотом наркотиков без цели сбыта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>% от показателей базового года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>2020 г. (100%)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110A" w:rsidRPr="00685929" w:rsidTr="0079362F"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>Процент преступлений, связанных с незаконным оборотом наркотиков с целью сбыта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>% от показателей базового года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>2020 г. (100%)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110A" w:rsidRPr="00685929" w:rsidTr="0079362F"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 xml:space="preserve">Процент осужденных за преступления, связанные с незаконным оборотом </w:t>
            </w:r>
            <w:r w:rsidRPr="006859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наркотиков (в % к итогу)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 от показателей базового года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>2020 г. (100%)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5929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685929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1A2" w:rsidRPr="00F751A2" w:rsidTr="0079362F">
        <w:tc>
          <w:tcPr>
            <w:tcW w:w="22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F751A2" w:rsidRDefault="00DA110A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2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F751A2" w:rsidRDefault="00DA110A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b/>
                <w:sz w:val="28"/>
                <w:szCs w:val="28"/>
              </w:rPr>
              <w:t>1.2. Контроль законного оборота наркотиков</w:t>
            </w:r>
          </w:p>
        </w:tc>
      </w:tr>
      <w:tr w:rsidR="00F751A2" w:rsidRPr="00F751A2" w:rsidTr="00970B69">
        <w:tc>
          <w:tcPr>
            <w:tcW w:w="22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F751A2" w:rsidRDefault="00DA110A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2" w:type="pct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F751A2" w:rsidRDefault="00DA110A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b/>
                <w:sz w:val="28"/>
                <w:szCs w:val="28"/>
              </w:rPr>
              <w:t>1.2.1. Совершенствование системы контроля законного оборота наркотиков</w:t>
            </w:r>
          </w:p>
        </w:tc>
      </w:tr>
      <w:tr w:rsidR="00F751A2" w:rsidRPr="00F751A2" w:rsidTr="00970B69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4C8" w:rsidRPr="00F751A2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4C8" w:rsidRPr="00F751A2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Усиление координации взаимодействия с коммерческим сектором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4C8" w:rsidRPr="00F751A2" w:rsidRDefault="00DA110A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Число субъектов законного оборота наркоти</w:t>
            </w:r>
            <w:r w:rsidR="00591489" w:rsidRPr="00F751A2">
              <w:rPr>
                <w:rFonts w:ascii="Times New Roman" w:hAnsi="Times New Roman" w:cs="Times New Roman"/>
                <w:sz w:val="28"/>
                <w:szCs w:val="28"/>
              </w:rPr>
              <w:t>ческих средств, психотропных веществ и прекурсоров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4C8" w:rsidRPr="00F751A2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% от показателей базового года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4C8" w:rsidRPr="00F751A2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2020 г. (100%)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4C8" w:rsidRPr="00F751A2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4C8" w:rsidRPr="00F751A2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4C8" w:rsidRPr="00F751A2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4C8" w:rsidRPr="00F751A2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4C8" w:rsidRPr="00F751A2" w:rsidRDefault="00AA34C8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1A2" w:rsidRPr="00F751A2" w:rsidTr="00970B69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F751A2" w:rsidRDefault="00591489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F751A2" w:rsidRDefault="00591489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380" w:rsidRPr="00F751A2" w:rsidRDefault="00591489" w:rsidP="0079362F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 xml:space="preserve">Число аптек и аптечных пунктов, имеющих лицензию на право реализации наркотических средств и психотропных веществ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F751A2" w:rsidRDefault="00591489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% от показателей базового года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F751A2" w:rsidRDefault="00591489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2020 г. (100%)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F751A2" w:rsidRDefault="00591489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F751A2" w:rsidRDefault="00591489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F751A2" w:rsidRDefault="00591489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F751A2" w:rsidRDefault="00591489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F751A2" w:rsidRDefault="00591489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1A2" w:rsidRPr="00F751A2" w:rsidTr="00970B69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F751A2" w:rsidRDefault="00591489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F751A2" w:rsidRDefault="00591489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b/>
                <w:sz w:val="28"/>
                <w:szCs w:val="28"/>
              </w:rPr>
              <w:t>2. Снижение спроса на незаконные наркотики</w:t>
            </w:r>
          </w:p>
        </w:tc>
      </w:tr>
      <w:tr w:rsidR="00F751A2" w:rsidRPr="00F751A2" w:rsidTr="00970B69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F751A2" w:rsidRDefault="00591489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F751A2" w:rsidRDefault="00591489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2.1. </w:t>
            </w:r>
            <w:proofErr w:type="spellStart"/>
            <w:r w:rsidRPr="00F751A2">
              <w:rPr>
                <w:rFonts w:ascii="Times New Roman" w:hAnsi="Times New Roman" w:cs="Times New Roman"/>
                <w:b/>
                <w:sz w:val="28"/>
                <w:szCs w:val="28"/>
              </w:rPr>
              <w:t>Наркопрофилактика</w:t>
            </w:r>
            <w:proofErr w:type="spellEnd"/>
          </w:p>
        </w:tc>
      </w:tr>
      <w:tr w:rsidR="00F751A2" w:rsidRPr="00F751A2" w:rsidTr="00A444A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F751A2" w:rsidRDefault="00591489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F751A2" w:rsidRDefault="00591489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Повышение качества вторичной и третичной наркопрофилактики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AE5" w:rsidRPr="00F751A2" w:rsidRDefault="00591489" w:rsidP="0079362F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Число выявленных больных с диагнозом наркомания и токсикомания установленны</w:t>
            </w:r>
            <w:r w:rsidR="0079362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 xml:space="preserve"> впервые в жизни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F751A2" w:rsidRDefault="00724AE5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% от показателей базового года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F751A2" w:rsidRDefault="00724AE5" w:rsidP="00724AE5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2020 г. (100%)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F751A2" w:rsidRDefault="00591489" w:rsidP="00724AE5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24AE5" w:rsidRPr="00F751A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F751A2" w:rsidRDefault="00591489" w:rsidP="00724AE5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24AE5" w:rsidRPr="00F751A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F751A2" w:rsidRDefault="00591489" w:rsidP="00724AE5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24AE5" w:rsidRPr="00F751A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F751A2" w:rsidRDefault="00A1126B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F751A2" w:rsidRDefault="00591489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1A2" w:rsidRPr="00F751A2" w:rsidTr="0079362F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F751A2" w:rsidRDefault="00591489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F751A2" w:rsidRDefault="00591489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F751A2" w:rsidRDefault="00591489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 xml:space="preserve">Число больных с диагнозом психические расстройства и расстройства поведения, связанные с употреблением психоактивных веществ, </w:t>
            </w:r>
            <w:r w:rsidRPr="00F75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пролеченных в наркологических учреждениях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F751A2" w:rsidRDefault="00724AE5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 от показателей базового года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F751A2" w:rsidRDefault="00724AE5" w:rsidP="00724AE5">
            <w:pPr>
              <w:tabs>
                <w:tab w:val="left" w:pos="88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2020 г. (100%)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F751A2" w:rsidRDefault="00591489" w:rsidP="00724AE5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24AE5" w:rsidRPr="00F751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F751A2" w:rsidRDefault="00591489" w:rsidP="00724AE5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24AE5" w:rsidRPr="00F751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F751A2" w:rsidRDefault="00591489" w:rsidP="00724AE5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24AE5" w:rsidRPr="00F751A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F751A2" w:rsidRDefault="00591489" w:rsidP="00724AE5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4AE5" w:rsidRPr="00F751A2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F751A2" w:rsidRDefault="00591489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1A2" w:rsidRPr="00F751A2" w:rsidTr="00970B69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A1126B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A1126B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b/>
                <w:sz w:val="28"/>
                <w:szCs w:val="28"/>
              </w:rPr>
              <w:t>3. Снижение вреда от незаконных наркотиков</w:t>
            </w:r>
          </w:p>
        </w:tc>
      </w:tr>
      <w:tr w:rsidR="00F751A2" w:rsidRPr="00F751A2" w:rsidTr="00970B69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A1126B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A1126B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b/>
                <w:sz w:val="28"/>
                <w:szCs w:val="28"/>
              </w:rPr>
              <w:t>3.1. Профилактика ВИЧ, ИППП, туберкулеза и гепатитов в связи с потреблением незаконных наркотиков</w:t>
            </w:r>
          </w:p>
        </w:tc>
      </w:tr>
      <w:tr w:rsidR="00F751A2" w:rsidRPr="00F751A2" w:rsidTr="00970B69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A1126B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A1126B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Усиление профилактики инфекционных заболеваний, связанных с незаконным оборотом наркотиков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A1126B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Количество пунктов, осуществляющих опиоидную заместительную терапию (ОЗТ)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A1126B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Количество пунктов ОЗТ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A1126B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  <w:p w:rsidR="00A1126B" w:rsidRPr="00F751A2" w:rsidRDefault="00A1126B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A1126B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A1126B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A1126B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A1126B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A1126B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1A2" w:rsidRPr="00F751A2" w:rsidTr="0079362F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AE5" w:rsidRPr="00F751A2" w:rsidRDefault="00724AE5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AE5" w:rsidRPr="00F751A2" w:rsidRDefault="00724AE5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b/>
                <w:sz w:val="28"/>
                <w:szCs w:val="28"/>
              </w:rPr>
              <w:t>3.2. Снижение смертности</w:t>
            </w:r>
          </w:p>
        </w:tc>
      </w:tr>
      <w:tr w:rsidR="00F751A2" w:rsidRPr="00F751A2" w:rsidTr="00970B69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A1126B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A1126B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 xml:space="preserve">Современное информационное и образовательное воздействие на лиц, потребляющих наркотики о </w:t>
            </w:r>
            <w:r w:rsidRPr="00F75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передозировках, средствах и действиях в этих ситуациях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A1126B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Число смертельных случаев от передозировки наркотиками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724AE5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% от показателей базового года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724AE5" w:rsidP="00724AE5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2020 г. (100%)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A1126B" w:rsidP="00724AE5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24AE5" w:rsidRPr="00F751A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A1126B" w:rsidP="00724AE5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24AE5" w:rsidRPr="00F751A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A1126B" w:rsidP="00724AE5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24AE5" w:rsidRPr="00F751A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A1126B" w:rsidP="00724AE5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24AE5" w:rsidRPr="00F751A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A1126B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1A2" w:rsidRPr="00F751A2" w:rsidTr="00970B69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A1126B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A1126B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b/>
                <w:sz w:val="28"/>
                <w:szCs w:val="28"/>
              </w:rPr>
              <w:t>4. Обеспечение наличия контролируемых веществ и доступа к ним исключительно для медицинских и научных целей</w:t>
            </w:r>
          </w:p>
        </w:tc>
      </w:tr>
      <w:tr w:rsidR="00F751A2" w:rsidRPr="00F751A2" w:rsidTr="00970B69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A1126B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A1126B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b/>
                <w:sz w:val="28"/>
                <w:szCs w:val="28"/>
              </w:rPr>
              <w:t>4.1. Преодоление барьеров на пути к обеспечению наличия контролируемых веществ и доступа к ним исключительно для медицинских, ветеринарных и научных целей</w:t>
            </w:r>
          </w:p>
        </w:tc>
      </w:tr>
      <w:tr w:rsidR="00A1126B" w:rsidRPr="00F751A2" w:rsidTr="00970B69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A1126B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A1126B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Обеспечение наличия морфина в медицинских целях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A1126B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Процент завоза морфина от квоты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724AE5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% от показателей базового года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724AE5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2020 г. (100%)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724AE5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724AE5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724AE5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724AE5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751A2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F751A2" w:rsidRDefault="00A1126B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2033" w:rsidRPr="00F751A2" w:rsidRDefault="00032033">
      <w:pPr>
        <w:rPr>
          <w:sz w:val="28"/>
          <w:szCs w:val="28"/>
        </w:rPr>
      </w:pPr>
      <w:bookmarkStart w:id="0" w:name="_GoBack"/>
      <w:bookmarkEnd w:id="0"/>
    </w:p>
    <w:sectPr w:rsidR="00032033" w:rsidRPr="00F751A2" w:rsidSect="0079362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08FF" w:rsidRDefault="002B08FF" w:rsidP="00724AE5">
      <w:pPr>
        <w:spacing w:after="0"/>
      </w:pPr>
      <w:r>
        <w:separator/>
      </w:r>
    </w:p>
  </w:endnote>
  <w:endnote w:type="continuationSeparator" w:id="0">
    <w:p w:rsidR="002B08FF" w:rsidRDefault="002B08FF" w:rsidP="00724A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3B8A" w:rsidRDefault="006C3B8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71209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24AE5" w:rsidRPr="00724AE5" w:rsidRDefault="00724AE5">
        <w:pPr>
          <w:pStyle w:val="a5"/>
          <w:jc w:val="right"/>
          <w:rPr>
            <w:rFonts w:ascii="Times New Roman" w:hAnsi="Times New Roman" w:cs="Times New Roman"/>
          </w:rPr>
        </w:pPr>
        <w:r w:rsidRPr="00724AE5">
          <w:rPr>
            <w:rFonts w:ascii="Times New Roman" w:hAnsi="Times New Roman" w:cs="Times New Roman"/>
          </w:rPr>
          <w:fldChar w:fldCharType="begin"/>
        </w:r>
        <w:r w:rsidRPr="00724AE5">
          <w:rPr>
            <w:rFonts w:ascii="Times New Roman" w:hAnsi="Times New Roman" w:cs="Times New Roman"/>
          </w:rPr>
          <w:instrText>PAGE   \* MERGEFORMAT</w:instrText>
        </w:r>
        <w:r w:rsidRPr="00724AE5">
          <w:rPr>
            <w:rFonts w:ascii="Times New Roman" w:hAnsi="Times New Roman" w:cs="Times New Roman"/>
          </w:rPr>
          <w:fldChar w:fldCharType="separate"/>
        </w:r>
        <w:r w:rsidR="00DF446D">
          <w:rPr>
            <w:rFonts w:ascii="Times New Roman" w:hAnsi="Times New Roman" w:cs="Times New Roman"/>
            <w:noProof/>
          </w:rPr>
          <w:t>4</w:t>
        </w:r>
        <w:r w:rsidRPr="00724AE5">
          <w:rPr>
            <w:rFonts w:ascii="Times New Roman" w:hAnsi="Times New Roman" w:cs="Times New Roman"/>
          </w:rPr>
          <w:fldChar w:fldCharType="end"/>
        </w:r>
      </w:p>
    </w:sdtContent>
  </w:sdt>
  <w:p w:rsidR="006C3B8A" w:rsidRPr="00F47560" w:rsidRDefault="006C3B8A" w:rsidP="006C3B8A">
    <w:pPr>
      <w:pStyle w:val="a5"/>
      <w:rPr>
        <w:rFonts w:ascii="Times New Roman" w:hAnsi="Times New Roman"/>
      </w:rPr>
    </w:pPr>
    <w:r w:rsidRPr="00F47560">
      <w:rPr>
        <w:rFonts w:ascii="Times New Roman" w:hAnsi="Times New Roman"/>
      </w:rPr>
      <w:t>Министр внутренних дел</w:t>
    </w:r>
    <w:r>
      <w:rPr>
        <w:rFonts w:ascii="Times New Roman" w:hAnsi="Times New Roman"/>
      </w:rPr>
      <w:t xml:space="preserve">                                                                                                                                        </w:t>
    </w:r>
    <w:r w:rsidRPr="0044526D">
      <w:rPr>
        <w:rFonts w:ascii="Times New Roman" w:hAnsi="Times New Roman"/>
      </w:rPr>
      <w:t xml:space="preserve"> </w:t>
    </w:r>
    <w:r>
      <w:rPr>
        <w:rFonts w:ascii="Times New Roman" w:hAnsi="Times New Roman"/>
      </w:rPr>
      <w:t xml:space="preserve">             У. Ниязбеков </w:t>
    </w:r>
  </w:p>
  <w:p w:rsidR="006C3B8A" w:rsidRPr="00F47560" w:rsidRDefault="006C3B8A" w:rsidP="006C3B8A">
    <w:pPr>
      <w:pStyle w:val="a5"/>
      <w:rPr>
        <w:rFonts w:ascii="Times New Roman" w:hAnsi="Times New Roman"/>
      </w:rPr>
    </w:pPr>
    <w:r w:rsidRPr="00F47560">
      <w:rPr>
        <w:rFonts w:ascii="Times New Roman" w:hAnsi="Times New Roman"/>
      </w:rPr>
      <w:t>Кыргызской Республики</w:t>
    </w:r>
    <w:r w:rsidRPr="00F47560">
      <w:rPr>
        <w:rFonts w:ascii="Times New Roman" w:hAnsi="Times New Roman"/>
      </w:rPr>
      <w:tab/>
    </w:r>
    <w:r>
      <w:rPr>
        <w:rFonts w:ascii="Times New Roman" w:hAnsi="Times New Roman"/>
      </w:rPr>
      <w:t xml:space="preserve">                                                                                                                                   </w:t>
    </w:r>
    <w:proofErr w:type="gramStart"/>
    <w:r>
      <w:rPr>
        <w:rFonts w:ascii="Times New Roman" w:hAnsi="Times New Roman"/>
      </w:rPr>
      <w:t xml:space="preserve">   </w:t>
    </w:r>
    <w:r w:rsidRPr="00F47560">
      <w:rPr>
        <w:rFonts w:ascii="Times New Roman" w:hAnsi="Times New Roman"/>
      </w:rPr>
      <w:t>«</w:t>
    </w:r>
    <w:proofErr w:type="gramEnd"/>
    <w:r w:rsidRPr="00F47560">
      <w:rPr>
        <w:rFonts w:ascii="Times New Roman" w:hAnsi="Times New Roman"/>
      </w:rPr>
      <w:t xml:space="preserve">___» </w:t>
    </w:r>
    <w:r>
      <w:rPr>
        <w:rFonts w:ascii="Times New Roman" w:hAnsi="Times New Roman"/>
      </w:rPr>
      <w:t>______</w:t>
    </w:r>
    <w:r w:rsidRPr="00F47560">
      <w:rPr>
        <w:rFonts w:ascii="Times New Roman" w:hAnsi="Times New Roman"/>
      </w:rPr>
      <w:t xml:space="preserve"> 202</w:t>
    </w:r>
    <w:r w:rsidR="003952C5">
      <w:rPr>
        <w:rFonts w:ascii="Times New Roman" w:hAnsi="Times New Roman"/>
      </w:rPr>
      <w:t>_</w:t>
    </w:r>
    <w:r w:rsidRPr="00F47560">
      <w:rPr>
        <w:rFonts w:ascii="Times New Roman" w:hAnsi="Times New Roman"/>
      </w:rPr>
      <w:t xml:space="preserve"> года</w:t>
    </w:r>
    <w:r w:rsidRPr="00F47560">
      <w:rPr>
        <w:rFonts w:ascii="Times New Roman" w:hAnsi="Times New Roman"/>
      </w:rPr>
      <w:tab/>
    </w:r>
  </w:p>
  <w:p w:rsidR="006C3B8A" w:rsidRPr="00F47560" w:rsidRDefault="006C3B8A" w:rsidP="006C3B8A">
    <w:pPr>
      <w:pStyle w:val="a5"/>
      <w:rPr>
        <w:rFonts w:ascii="Times New Roman" w:hAnsi="Times New Roman"/>
      </w:rPr>
    </w:pPr>
    <w:r w:rsidRPr="00F47560">
      <w:rPr>
        <w:rFonts w:ascii="Times New Roman" w:hAnsi="Times New Roman"/>
      </w:rPr>
      <w:tab/>
    </w:r>
    <w:r w:rsidRPr="00F47560">
      <w:rPr>
        <w:rFonts w:ascii="Times New Roman" w:hAnsi="Times New Roman"/>
      </w:rPr>
      <w:tab/>
      <w:t xml:space="preserve"> </w:t>
    </w:r>
  </w:p>
  <w:p w:rsidR="006C3B8A" w:rsidRPr="00F47560" w:rsidRDefault="006C3B8A" w:rsidP="00AB413A">
    <w:pPr>
      <w:pStyle w:val="a5"/>
      <w:tabs>
        <w:tab w:val="right" w:pos="14003"/>
      </w:tabs>
      <w:rPr>
        <w:rFonts w:ascii="Times New Roman" w:hAnsi="Times New Roman"/>
      </w:rPr>
    </w:pPr>
    <w:r w:rsidRPr="00F47560">
      <w:rPr>
        <w:rFonts w:ascii="Times New Roman" w:hAnsi="Times New Roman"/>
      </w:rPr>
      <w:t>Начальник УПОМС МВД</w:t>
    </w:r>
    <w:r>
      <w:rPr>
        <w:rFonts w:ascii="Times New Roman" w:hAnsi="Times New Roman"/>
      </w:rPr>
      <w:t xml:space="preserve">                                                                                                                                                 </w:t>
    </w:r>
    <w:r w:rsidRPr="00F47560">
      <w:rPr>
        <w:rFonts w:ascii="Times New Roman" w:hAnsi="Times New Roman"/>
      </w:rPr>
      <w:t xml:space="preserve"> Н. </w:t>
    </w:r>
    <w:proofErr w:type="spellStart"/>
    <w:r w:rsidRPr="00F47560">
      <w:rPr>
        <w:rFonts w:ascii="Times New Roman" w:hAnsi="Times New Roman"/>
      </w:rPr>
      <w:t>Жангабылов</w:t>
    </w:r>
    <w:proofErr w:type="spellEnd"/>
    <w:r w:rsidR="00AB413A">
      <w:rPr>
        <w:rFonts w:ascii="Times New Roman" w:hAnsi="Times New Roman"/>
      </w:rPr>
      <w:tab/>
    </w:r>
  </w:p>
  <w:p w:rsidR="00724AE5" w:rsidRDefault="006C3B8A" w:rsidP="006C3B8A">
    <w:pPr>
      <w:pStyle w:val="a5"/>
    </w:pPr>
    <w:r w:rsidRPr="00F47560">
      <w:rPr>
        <w:rFonts w:ascii="Times New Roman" w:hAnsi="Times New Roman"/>
      </w:rPr>
      <w:t xml:space="preserve">Кыргызской Республики                                                         </w:t>
    </w:r>
    <w:r>
      <w:rPr>
        <w:rFonts w:ascii="Times New Roman" w:hAnsi="Times New Roman"/>
      </w:rPr>
      <w:t xml:space="preserve">                    </w:t>
    </w:r>
    <w:r w:rsidRPr="00F47560">
      <w:rPr>
        <w:rFonts w:ascii="Times New Roman" w:hAnsi="Times New Roman"/>
      </w:rPr>
      <w:t xml:space="preserve">     </w:t>
    </w:r>
    <w:r>
      <w:rPr>
        <w:rFonts w:ascii="Times New Roman" w:hAnsi="Times New Roman"/>
      </w:rPr>
      <w:t xml:space="preserve">                                                    </w:t>
    </w:r>
    <w:r w:rsidRPr="00F47560">
      <w:rPr>
        <w:rFonts w:ascii="Times New Roman" w:hAnsi="Times New Roman"/>
      </w:rPr>
      <w:t xml:space="preserve">«___» </w:t>
    </w:r>
    <w:r>
      <w:rPr>
        <w:rFonts w:ascii="Times New Roman" w:hAnsi="Times New Roman"/>
      </w:rPr>
      <w:t>______</w:t>
    </w:r>
    <w:r w:rsidRPr="00F47560">
      <w:rPr>
        <w:rFonts w:ascii="Times New Roman" w:hAnsi="Times New Roman"/>
      </w:rPr>
      <w:t xml:space="preserve"> 202</w:t>
    </w:r>
    <w:r w:rsidR="003952C5">
      <w:rPr>
        <w:rFonts w:ascii="Times New Roman" w:hAnsi="Times New Roman"/>
      </w:rPr>
      <w:t>_</w:t>
    </w:r>
    <w:r w:rsidRPr="00F47560">
      <w:rPr>
        <w:rFonts w:ascii="Times New Roman" w:hAnsi="Times New Roman"/>
      </w:rPr>
      <w:t xml:space="preserve"> года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3B8A" w:rsidRDefault="006C3B8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08FF" w:rsidRDefault="002B08FF" w:rsidP="00724AE5">
      <w:pPr>
        <w:spacing w:after="0"/>
      </w:pPr>
      <w:r>
        <w:separator/>
      </w:r>
    </w:p>
  </w:footnote>
  <w:footnote w:type="continuationSeparator" w:id="0">
    <w:p w:rsidR="002B08FF" w:rsidRDefault="002B08FF" w:rsidP="00724A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3B8A" w:rsidRDefault="006C3B8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3B8A" w:rsidRDefault="006C3B8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3B8A" w:rsidRDefault="006C3B8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016"/>
    <w:rsid w:val="00032033"/>
    <w:rsid w:val="000E0B1F"/>
    <w:rsid w:val="00120904"/>
    <w:rsid w:val="00143265"/>
    <w:rsid w:val="0015143D"/>
    <w:rsid w:val="001A3252"/>
    <w:rsid w:val="001A46C2"/>
    <w:rsid w:val="0022000F"/>
    <w:rsid w:val="00243CBA"/>
    <w:rsid w:val="002A4B89"/>
    <w:rsid w:val="002B08FF"/>
    <w:rsid w:val="00320380"/>
    <w:rsid w:val="00327351"/>
    <w:rsid w:val="003952C5"/>
    <w:rsid w:val="004018A4"/>
    <w:rsid w:val="00414091"/>
    <w:rsid w:val="00433179"/>
    <w:rsid w:val="00470016"/>
    <w:rsid w:val="005220D0"/>
    <w:rsid w:val="005427DD"/>
    <w:rsid w:val="00551044"/>
    <w:rsid w:val="00553DFD"/>
    <w:rsid w:val="0057132D"/>
    <w:rsid w:val="00591489"/>
    <w:rsid w:val="005D69B8"/>
    <w:rsid w:val="00634D10"/>
    <w:rsid w:val="00642720"/>
    <w:rsid w:val="00646119"/>
    <w:rsid w:val="00666510"/>
    <w:rsid w:val="00685929"/>
    <w:rsid w:val="006C1EC6"/>
    <w:rsid w:val="006C3B8A"/>
    <w:rsid w:val="006D7B90"/>
    <w:rsid w:val="006E223B"/>
    <w:rsid w:val="00724AE5"/>
    <w:rsid w:val="0079362F"/>
    <w:rsid w:val="007D5AB4"/>
    <w:rsid w:val="00815D72"/>
    <w:rsid w:val="0084767D"/>
    <w:rsid w:val="00867E24"/>
    <w:rsid w:val="008B2275"/>
    <w:rsid w:val="008F790E"/>
    <w:rsid w:val="00965FF2"/>
    <w:rsid w:val="00970B69"/>
    <w:rsid w:val="009C5C76"/>
    <w:rsid w:val="009E1D7A"/>
    <w:rsid w:val="009F229C"/>
    <w:rsid w:val="00A1126B"/>
    <w:rsid w:val="00A444AD"/>
    <w:rsid w:val="00A91625"/>
    <w:rsid w:val="00AA34C8"/>
    <w:rsid w:val="00AB413A"/>
    <w:rsid w:val="00B141EC"/>
    <w:rsid w:val="00B7061D"/>
    <w:rsid w:val="00C1592B"/>
    <w:rsid w:val="00C83683"/>
    <w:rsid w:val="00D532E8"/>
    <w:rsid w:val="00D91A62"/>
    <w:rsid w:val="00DA110A"/>
    <w:rsid w:val="00DD39E2"/>
    <w:rsid w:val="00DF446D"/>
    <w:rsid w:val="00E517C3"/>
    <w:rsid w:val="00EA6FC4"/>
    <w:rsid w:val="00F75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25EAA64"/>
  <w15:chartTrackingRefBased/>
  <w15:docId w15:val="{D76139E1-53DD-4601-9BED-7CDE5EEFC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016"/>
    <w:pPr>
      <w:spacing w:after="120"/>
      <w:ind w:firstLine="397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B141EC"/>
    <w:pPr>
      <w:spacing w:before="120"/>
      <w:ind w:firstLine="0"/>
      <w:jc w:val="left"/>
    </w:pPr>
    <w:rPr>
      <w:rFonts w:ascii="Times New Roman" w:eastAsiaTheme="minorHAnsi" w:hAnsi="Times New Roman" w:cs="Times New Roman"/>
      <w:b/>
      <w:color w:val="C00000"/>
      <w:lang w:eastAsia="en-US"/>
    </w:rPr>
  </w:style>
  <w:style w:type="character" w:customStyle="1" w:styleId="10">
    <w:name w:val="Стиль1 Знак"/>
    <w:basedOn w:val="a0"/>
    <w:link w:val="1"/>
    <w:rsid w:val="00B141EC"/>
    <w:rPr>
      <w:rFonts w:ascii="Times New Roman" w:hAnsi="Times New Roman" w:cs="Times New Roman"/>
      <w:b/>
      <w:color w:val="C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724AE5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24AE5"/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24AE5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24AE5"/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44A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444A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88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Timur</dc:creator>
  <cp:keywords/>
  <dc:description/>
  <cp:lastModifiedBy>Azamat</cp:lastModifiedBy>
  <cp:revision>13</cp:revision>
  <cp:lastPrinted>2021-01-04T04:04:00Z</cp:lastPrinted>
  <dcterms:created xsi:type="dcterms:W3CDTF">2020-11-27T04:41:00Z</dcterms:created>
  <dcterms:modified xsi:type="dcterms:W3CDTF">2021-01-04T04:08:00Z</dcterms:modified>
</cp:coreProperties>
</file>